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A5" w:rsidRDefault="00EB08F2" w:rsidP="00EA00A5">
      <w:pPr>
        <w:pStyle w:val="Standard"/>
        <w:tabs>
          <w:tab w:val="left" w:pos="378"/>
        </w:tabs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ROMÂNIA                                                                             </w:t>
      </w:r>
    </w:p>
    <w:p w:rsidR="00EB08F2" w:rsidRPr="00EA00A5" w:rsidRDefault="00EB08F2" w:rsidP="00EA00A5">
      <w:pPr>
        <w:pStyle w:val="Standard"/>
        <w:tabs>
          <w:tab w:val="left" w:pos="378"/>
        </w:tabs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JUDEŢUL </w:t>
      </w:r>
      <w:r w:rsidR="00EA00A5">
        <w:rPr>
          <w:rFonts w:ascii="Times New Roman" w:eastAsia="Times New Roman" w:hAnsi="Times New Roman" w:cs="Times New Roman"/>
          <w:b/>
        </w:rPr>
        <w:t>TIMIȘ</w:t>
      </w:r>
    </w:p>
    <w:p w:rsidR="00EB08F2" w:rsidRDefault="00EB08F2" w:rsidP="00EA00A5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COMUNA </w:t>
      </w:r>
      <w:r w:rsidR="00EA00A5">
        <w:rPr>
          <w:rFonts w:ascii="Times New Roman" w:eastAsia="Times New Roman" w:hAnsi="Times New Roman" w:cs="Times New Roman"/>
          <w:b/>
        </w:rPr>
        <w:t>VOITEG</w:t>
      </w:r>
    </w:p>
    <w:p w:rsidR="00EB08F2" w:rsidRDefault="00EB08F2" w:rsidP="00EA00A5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PRIMAR</w:t>
      </w:r>
    </w:p>
    <w:p w:rsidR="00EB08F2" w:rsidRDefault="00A7794A" w:rsidP="00EB08F2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A7794A" w:rsidRDefault="00A7794A" w:rsidP="00A7794A">
      <w:pPr>
        <w:pStyle w:val="Standard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u w:val="single"/>
        </w:rPr>
        <w:t>PROIECT</w:t>
      </w:r>
    </w:p>
    <w:p w:rsidR="00EB08F2" w:rsidRDefault="00EB08F2" w:rsidP="00EB08F2">
      <w:pPr>
        <w:pStyle w:val="Standard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HOTĂRÂRE</w:t>
      </w:r>
      <w:r w:rsidR="00A7794A">
        <w:rPr>
          <w:rFonts w:ascii="Times New Roman" w:eastAsia="Times New Roman" w:hAnsi="Times New Roman" w:cs="Times New Roman"/>
          <w:b/>
          <w:sz w:val="32"/>
        </w:rPr>
        <w:t>A  NR.........</w:t>
      </w:r>
    </w:p>
    <w:p w:rsidR="00A7794A" w:rsidRDefault="00A7794A" w:rsidP="00EB08F2">
      <w:pPr>
        <w:pStyle w:val="Standard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Din.......februarie 2021</w:t>
      </w:r>
    </w:p>
    <w:p w:rsidR="00EA00A5" w:rsidRDefault="004357E8" w:rsidP="001836E7">
      <w:pPr>
        <w:pStyle w:val="Standard"/>
        <w:ind w:firstLine="709"/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</w:rPr>
        <w:t>P</w:t>
      </w:r>
      <w:r w:rsidR="00EB08F2">
        <w:rPr>
          <w:rFonts w:ascii="Times New Roman" w:eastAsia="Times New Roman" w:hAnsi="Times New Roman" w:cs="Times New Roman"/>
        </w:rPr>
        <w:t>rivind</w:t>
      </w:r>
      <w:r>
        <w:rPr>
          <w:rFonts w:ascii="Times New Roman" w:eastAsia="Times New Roman" w:hAnsi="Times New Roman" w:cs="Times New Roman"/>
        </w:rPr>
        <w:t xml:space="preserve"> </w:t>
      </w:r>
      <w:r w:rsidR="00EA00A5" w:rsidRPr="006F48FB">
        <w:rPr>
          <w:rFonts w:ascii="Times New Roman" w:eastAsia="Times New Roman" w:hAnsi="Times New Roman" w:cs="Times New Roman"/>
          <w:lang w:val="ro-RO"/>
        </w:rPr>
        <w:t>concesionarea prin licitatie publică deschisă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="00EA00A5" w:rsidRPr="006F48FB">
        <w:rPr>
          <w:rFonts w:ascii="Times New Roman" w:eastAsia="Times New Roman" w:hAnsi="Times New Roman" w:cs="Times New Roman"/>
          <w:lang w:val="ro-RO"/>
        </w:rPr>
        <w:t xml:space="preserve">cu oferte în plic înschis </w:t>
      </w:r>
    </w:p>
    <w:p w:rsidR="00EA00A5" w:rsidRDefault="00EA00A5" w:rsidP="001836E7">
      <w:pPr>
        <w:pStyle w:val="Standard"/>
        <w:ind w:firstLine="709"/>
        <w:jc w:val="center"/>
        <w:rPr>
          <w:rFonts w:ascii="Times New Roman" w:eastAsia="Calibri" w:hAnsi="Times New Roman" w:cs="Times New Roman"/>
        </w:rPr>
      </w:pPr>
      <w:r w:rsidRPr="006F48FB">
        <w:rPr>
          <w:rFonts w:ascii="Times New Roman" w:eastAsia="Times New Roman" w:hAnsi="Times New Roman" w:cs="Times New Roman"/>
          <w:lang w:val="ro-RO"/>
        </w:rPr>
        <w:t xml:space="preserve">a </w:t>
      </w:r>
      <w:r w:rsidRPr="006F48FB">
        <w:rPr>
          <w:rFonts w:ascii="Times New Roman" w:eastAsia="Calibri" w:hAnsi="Times New Roman" w:cs="Times New Roman"/>
        </w:rPr>
        <w:t>imobilului</w:t>
      </w:r>
      <w:r w:rsidR="004357E8">
        <w:rPr>
          <w:rFonts w:ascii="Times New Roman" w:eastAsia="Calibri" w:hAnsi="Times New Roman" w:cs="Times New Roman"/>
        </w:rPr>
        <w:t xml:space="preserve"> </w:t>
      </w:r>
      <w:r w:rsidRPr="006F48FB">
        <w:rPr>
          <w:rFonts w:ascii="Times New Roman" w:eastAsia="Calibri" w:hAnsi="Times New Roman" w:cs="Times New Roman"/>
        </w:rPr>
        <w:t>identificat</w:t>
      </w:r>
      <w:r w:rsidR="004357E8">
        <w:rPr>
          <w:rFonts w:ascii="Times New Roman" w:eastAsia="Calibri" w:hAnsi="Times New Roman" w:cs="Times New Roman"/>
        </w:rPr>
        <w:t xml:space="preserve"> </w:t>
      </w:r>
      <w:r w:rsidRPr="006F48FB">
        <w:rPr>
          <w:rFonts w:ascii="Times New Roman" w:eastAsia="Calibri" w:hAnsi="Times New Roman" w:cs="Times New Roman"/>
        </w:rPr>
        <w:t xml:space="preserve">în C.F. 402901 / Voiteg, tarla HB 1058, </w:t>
      </w:r>
    </w:p>
    <w:p w:rsidR="00EA00A5" w:rsidRPr="006F48FB" w:rsidRDefault="00EA00A5" w:rsidP="001836E7">
      <w:pPr>
        <w:pStyle w:val="Standard"/>
        <w:ind w:firstLine="709"/>
        <w:jc w:val="center"/>
        <w:rPr>
          <w:rFonts w:ascii="Times New Roman" w:eastAsia="Calibri" w:hAnsi="Times New Roman" w:cs="Times New Roman"/>
        </w:rPr>
      </w:pPr>
      <w:r w:rsidRPr="006F48FB">
        <w:rPr>
          <w:rFonts w:ascii="Times New Roman" w:eastAsia="Calibri" w:hAnsi="Times New Roman" w:cs="Times New Roman"/>
        </w:rPr>
        <w:t>însuprafață de 28.674 mp</w:t>
      </w:r>
      <w:r>
        <w:rPr>
          <w:rFonts w:ascii="Times New Roman" w:eastAsia="Calibri" w:hAnsi="Times New Roman" w:cs="Times New Roman"/>
        </w:rPr>
        <w:t xml:space="preserve">, </w:t>
      </w:r>
      <w:r w:rsidRPr="006F48FB">
        <w:rPr>
          <w:rFonts w:ascii="Times New Roman" w:eastAsia="Calibri" w:hAnsi="Times New Roman" w:cs="Times New Roman"/>
        </w:rPr>
        <w:t>situat</w:t>
      </w:r>
      <w:r w:rsidR="004357E8">
        <w:rPr>
          <w:rFonts w:ascii="Times New Roman" w:eastAsia="Calibri" w:hAnsi="Times New Roman" w:cs="Times New Roman"/>
        </w:rPr>
        <w:t xml:space="preserve"> </w:t>
      </w:r>
      <w:r w:rsidRPr="006F48FB">
        <w:rPr>
          <w:rFonts w:ascii="Times New Roman" w:eastAsia="Calibri" w:hAnsi="Times New Roman" w:cs="Times New Roman"/>
        </w:rPr>
        <w:t>în</w:t>
      </w:r>
      <w:r w:rsidR="004357E8">
        <w:rPr>
          <w:rFonts w:ascii="Times New Roman" w:eastAsia="Calibri" w:hAnsi="Times New Roman" w:cs="Times New Roman"/>
        </w:rPr>
        <w:t xml:space="preserve"> </w:t>
      </w:r>
      <w:r w:rsidRPr="006F48FB">
        <w:rPr>
          <w:rFonts w:ascii="Times New Roman" w:eastAsia="Calibri" w:hAnsi="Times New Roman" w:cs="Times New Roman"/>
        </w:rPr>
        <w:t>extravilan</w:t>
      </w:r>
      <w:r w:rsidR="004357E8">
        <w:rPr>
          <w:rFonts w:ascii="Times New Roman" w:eastAsia="Calibri" w:hAnsi="Times New Roman" w:cs="Times New Roman"/>
        </w:rPr>
        <w:t xml:space="preserve"> </w:t>
      </w:r>
      <w:r w:rsidRPr="006F48FB">
        <w:rPr>
          <w:rFonts w:ascii="Times New Roman" w:eastAsia="Calibri" w:hAnsi="Times New Roman" w:cs="Times New Roman"/>
        </w:rPr>
        <w:t>Voiteg</w:t>
      </w:r>
      <w:r>
        <w:rPr>
          <w:rFonts w:ascii="Times New Roman" w:eastAsia="Calibri" w:hAnsi="Times New Roman" w:cs="Times New Roman"/>
        </w:rPr>
        <w:t>-domeniu</w:t>
      </w:r>
      <w:r w:rsidR="004357E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privat</w:t>
      </w:r>
    </w:p>
    <w:p w:rsidR="00EB08F2" w:rsidRDefault="00EB08F2" w:rsidP="00EA00A5">
      <w:pPr>
        <w:pStyle w:val="Standard"/>
        <w:spacing w:line="240" w:lineRule="exact"/>
        <w:jc w:val="center"/>
        <w:rPr>
          <w:rFonts w:ascii="Calibri" w:eastAsia="Calibri" w:hAnsi="Calibri" w:cs="Calibri"/>
          <w:sz w:val="22"/>
        </w:rPr>
      </w:pPr>
    </w:p>
    <w:p w:rsidR="00EB08F2" w:rsidRDefault="00EB08F2" w:rsidP="00EB08F2">
      <w:pPr>
        <w:pStyle w:val="Standard"/>
        <w:jc w:val="both"/>
        <w:rPr>
          <w:rFonts w:ascii="Times New Roman" w:eastAsia="Times New Roman" w:hAnsi="Times New Roman" w:cs="Times New Roman"/>
          <w:b/>
        </w:rPr>
      </w:pPr>
    </w:p>
    <w:p w:rsidR="00EB08F2" w:rsidRDefault="00EB08F2" w:rsidP="00EB08F2">
      <w:pPr>
        <w:pStyle w:val="Standard"/>
        <w:ind w:left="180" w:right="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Consiliul local al comunei</w:t>
      </w:r>
      <w:r w:rsidR="005D3D93">
        <w:rPr>
          <w:rFonts w:ascii="Times New Roman" w:eastAsia="Times New Roman" w:hAnsi="Times New Roman" w:cs="Times New Roman"/>
        </w:rPr>
        <w:t xml:space="preserve"> </w:t>
      </w:r>
      <w:r w:rsidR="00EA00A5">
        <w:rPr>
          <w:rFonts w:ascii="Times New Roman" w:eastAsia="Times New Roman" w:hAnsi="Times New Roman" w:cs="Times New Roman"/>
        </w:rPr>
        <w:t>Voiteg</w:t>
      </w:r>
      <w:r>
        <w:rPr>
          <w:rFonts w:ascii="Times New Roman" w:eastAsia="Times New Roman" w:hAnsi="Times New Roman" w:cs="Times New Roman"/>
        </w:rPr>
        <w:t>, întrunit</w:t>
      </w:r>
      <w:r w:rsidR="00435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în</w:t>
      </w:r>
      <w:r w:rsidR="00435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şedinţa</w:t>
      </w:r>
      <w:r w:rsidR="00435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ordinara din data de </w:t>
      </w:r>
      <w:r w:rsidR="00EA00A5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,</w:t>
      </w:r>
    </w:p>
    <w:p w:rsidR="001836E7" w:rsidRDefault="001836E7" w:rsidP="00EB08F2">
      <w:pPr>
        <w:pStyle w:val="Standard"/>
        <w:ind w:left="180" w:right="144"/>
        <w:jc w:val="both"/>
        <w:rPr>
          <w:rFonts w:hint="eastAsia"/>
        </w:rPr>
      </w:pPr>
    </w:p>
    <w:p w:rsidR="00EB08F2" w:rsidRDefault="00EB08F2" w:rsidP="00EB08F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u w:val="single"/>
        </w:rPr>
        <w:t>Analizand</w:t>
      </w:r>
      <w:r>
        <w:rPr>
          <w:rFonts w:ascii="Times New Roman" w:eastAsia="Times New Roman" w:hAnsi="Times New Roman" w:cs="Times New Roman"/>
        </w:rPr>
        <w:t xml:space="preserve"> :</w:t>
      </w:r>
    </w:p>
    <w:p w:rsidR="00EB08F2" w:rsidRDefault="00EB08F2" w:rsidP="00EB08F2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proiectul de hotărâre</w:t>
      </w:r>
      <w:r w:rsidR="00435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iniţiat de primarul</w:t>
      </w:r>
      <w:r w:rsidR="00435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comunei</w:t>
      </w:r>
      <w:r w:rsidR="004357E8">
        <w:rPr>
          <w:rFonts w:ascii="Times New Roman" w:eastAsia="Times New Roman" w:hAnsi="Times New Roman" w:cs="Times New Roman"/>
        </w:rPr>
        <w:t xml:space="preserve"> </w:t>
      </w:r>
      <w:r w:rsidR="00EA00A5">
        <w:rPr>
          <w:rFonts w:ascii="Times New Roman" w:eastAsia="Times New Roman" w:hAnsi="Times New Roman" w:cs="Times New Roman"/>
        </w:rPr>
        <w:t>Voiteg</w:t>
      </w:r>
      <w:r>
        <w:rPr>
          <w:rFonts w:ascii="Times New Roman" w:eastAsia="Times New Roman" w:hAnsi="Times New Roman" w:cs="Times New Roman"/>
        </w:rPr>
        <w:t>,</w:t>
      </w:r>
    </w:p>
    <w:p w:rsidR="00EB08F2" w:rsidRDefault="00EB08F2" w:rsidP="00EB08F2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- referatul de aprobare</w:t>
      </w:r>
      <w:r w:rsidR="004357E8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semnat de initiator</w:t>
      </w:r>
    </w:p>
    <w:p w:rsidR="001836E7" w:rsidRDefault="001836E7" w:rsidP="00EB08F2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-expunerea de motive</w:t>
      </w:r>
    </w:p>
    <w:p w:rsidR="00EB08F2" w:rsidRDefault="00EB08F2" w:rsidP="00EB08F2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- studiul de oportunitate</w:t>
      </w:r>
      <w:r w:rsidR="004357E8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si</w:t>
      </w:r>
      <w:r w:rsidR="003B70E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raportul de evaluare cu nr. </w:t>
      </w:r>
      <w:r w:rsidR="00267246">
        <w:rPr>
          <w:rFonts w:ascii="Times New Roman" w:eastAsia="Times New Roman" w:hAnsi="Times New Roman" w:cs="Times New Roman"/>
          <w:color w:val="000000"/>
          <w:sz w:val="22"/>
        </w:rPr>
        <w:t>01/17.02.2021</w:t>
      </w:r>
      <w:r>
        <w:rPr>
          <w:rFonts w:ascii="Times New Roman" w:eastAsia="Times New Roman" w:hAnsi="Times New Roman" w:cs="Times New Roman"/>
          <w:color w:val="000000"/>
          <w:sz w:val="22"/>
        </w:rPr>
        <w:t>, intocmit</w:t>
      </w:r>
      <w:r w:rsidR="00267246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de  ANDREIANA ALEXANDRA FLAVIA PFA, CIF 40698116</w:t>
      </w:r>
    </w:p>
    <w:p w:rsidR="00EA00A5" w:rsidRPr="0041179C" w:rsidRDefault="00EA00A5" w:rsidP="00EB08F2">
      <w:pPr>
        <w:pStyle w:val="Standard"/>
        <w:jc w:val="both"/>
        <w:rPr>
          <w:rFonts w:hint="eastAsia"/>
          <w:color w:val="000000" w:themeColor="text1"/>
        </w:rPr>
      </w:pPr>
      <w:r w:rsidRPr="0041179C">
        <w:rPr>
          <w:rFonts w:ascii="Times New Roman" w:eastAsia="Times New Roman" w:hAnsi="Times New Roman" w:cs="Times New Roman"/>
          <w:color w:val="000000"/>
          <w:sz w:val="22"/>
        </w:rPr>
        <w:t>-Cererea</w:t>
      </w:r>
      <w:r w:rsidR="005D3D93" w:rsidRPr="0041179C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41179C">
        <w:rPr>
          <w:rFonts w:ascii="Times New Roman" w:eastAsia="Times New Roman" w:hAnsi="Times New Roman" w:cs="Times New Roman"/>
          <w:color w:val="000000"/>
          <w:sz w:val="22"/>
        </w:rPr>
        <w:t>înregistrată</w:t>
      </w:r>
      <w:r w:rsidR="005D3D93" w:rsidRPr="0041179C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FA5D0D" w:rsidRPr="0041179C">
        <w:rPr>
          <w:rFonts w:ascii="Times New Roman" w:eastAsia="Times New Roman" w:hAnsi="Times New Roman" w:cs="Times New Roman"/>
          <w:color w:val="000000"/>
          <w:sz w:val="22"/>
        </w:rPr>
        <w:t>de domnul</w:t>
      </w:r>
      <w:r w:rsidR="0041179C">
        <w:rPr>
          <w:rFonts w:ascii="Times New Roman" w:eastAsia="Times New Roman" w:hAnsi="Times New Roman" w:cs="Times New Roman"/>
          <w:color w:val="000000"/>
          <w:sz w:val="22"/>
        </w:rPr>
        <w:t xml:space="preserve"> Greavu Cristian</w:t>
      </w:r>
    </w:p>
    <w:p w:rsidR="00EB08F2" w:rsidRDefault="00EB08F2" w:rsidP="00EB08F2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EB08F2" w:rsidRDefault="00EB08F2" w:rsidP="001836E7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u w:val="single"/>
        </w:rPr>
        <w:t>Tinand</w:t>
      </w:r>
      <w:r w:rsidR="004357E8">
        <w:rPr>
          <w:rFonts w:ascii="Times New Roman" w:eastAsia="Times New Roman" w:hAnsi="Times New Roman" w:cs="Times New Roman"/>
          <w:color w:val="000000"/>
          <w:sz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u w:val="single"/>
        </w:rPr>
        <w:t>cont</w:t>
      </w:r>
      <w:r w:rsidR="004357E8">
        <w:rPr>
          <w:rFonts w:ascii="Times New Roman" w:eastAsia="Times New Roman" w:hAnsi="Times New Roman" w:cs="Times New Roman"/>
          <w:color w:val="000000"/>
          <w:sz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u w:val="single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2"/>
        </w:rPr>
        <w:t>:</w:t>
      </w:r>
    </w:p>
    <w:p w:rsidR="00EB08F2" w:rsidRDefault="00EB08F2" w:rsidP="001836E7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-</w:t>
      </w:r>
      <w:r>
        <w:rPr>
          <w:rFonts w:ascii="Times New Roman" w:eastAsia="Times New Roman" w:hAnsi="Times New Roman" w:cs="Times New Roman"/>
        </w:rPr>
        <w:t>raportul</w:t>
      </w:r>
      <w:r w:rsidR="004117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compartimentului de resort din cadrul</w:t>
      </w:r>
      <w:r w:rsidR="00435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Primăriei</w:t>
      </w:r>
      <w:r w:rsidR="00435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comunei</w:t>
      </w:r>
      <w:r w:rsidR="004357E8">
        <w:rPr>
          <w:rFonts w:ascii="Times New Roman" w:eastAsia="Times New Roman" w:hAnsi="Times New Roman" w:cs="Times New Roman"/>
        </w:rPr>
        <w:t xml:space="preserve"> </w:t>
      </w:r>
      <w:r w:rsidR="00EA00A5">
        <w:rPr>
          <w:rFonts w:ascii="Times New Roman" w:eastAsia="Times New Roman" w:hAnsi="Times New Roman" w:cs="Times New Roman"/>
        </w:rPr>
        <w:t>Voiteg</w:t>
      </w:r>
      <w:r>
        <w:rPr>
          <w:rFonts w:ascii="Times New Roman" w:eastAsia="Times New Roman" w:hAnsi="Times New Roman" w:cs="Times New Roman"/>
        </w:rPr>
        <w:t>,</w:t>
      </w:r>
    </w:p>
    <w:p w:rsidR="00EB08F2" w:rsidRDefault="0041179C" w:rsidP="001836E7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EB08F2">
        <w:rPr>
          <w:rFonts w:ascii="Times New Roman" w:eastAsia="Times New Roman" w:hAnsi="Times New Roman" w:cs="Times New Roman"/>
        </w:rPr>
        <w:t>avizul</w:t>
      </w:r>
      <w:r w:rsidR="004357E8">
        <w:rPr>
          <w:rFonts w:ascii="Times New Roman" w:eastAsia="Times New Roman" w:hAnsi="Times New Roman" w:cs="Times New Roman"/>
        </w:rPr>
        <w:t xml:space="preserve"> </w:t>
      </w:r>
      <w:r w:rsidR="00EB08F2">
        <w:rPr>
          <w:rFonts w:ascii="Times New Roman" w:eastAsia="Times New Roman" w:hAnsi="Times New Roman" w:cs="Times New Roman"/>
        </w:rPr>
        <w:t xml:space="preserve">favorabil cu </w:t>
      </w:r>
      <w:r w:rsidR="004357E8">
        <w:rPr>
          <w:rFonts w:ascii="Times New Roman" w:eastAsia="Times New Roman" w:hAnsi="Times New Roman" w:cs="Times New Roman"/>
        </w:rPr>
        <w:t xml:space="preserve">caracter </w:t>
      </w:r>
      <w:r w:rsidR="00EB08F2">
        <w:rPr>
          <w:rFonts w:ascii="Times New Roman" w:eastAsia="Times New Roman" w:hAnsi="Times New Roman" w:cs="Times New Roman"/>
        </w:rPr>
        <w:t>consultativ al comisiei de specialitate din cadrul</w:t>
      </w:r>
      <w:r w:rsidR="004357E8">
        <w:rPr>
          <w:rFonts w:ascii="Times New Roman" w:eastAsia="Times New Roman" w:hAnsi="Times New Roman" w:cs="Times New Roman"/>
        </w:rPr>
        <w:t xml:space="preserve"> </w:t>
      </w:r>
      <w:r w:rsidR="00EB08F2">
        <w:rPr>
          <w:rFonts w:ascii="Times New Roman" w:eastAsia="Times New Roman" w:hAnsi="Times New Roman" w:cs="Times New Roman"/>
        </w:rPr>
        <w:t>Consiliului local al comunei</w:t>
      </w:r>
      <w:r w:rsidR="00EA00A5">
        <w:rPr>
          <w:rFonts w:ascii="Times New Roman" w:eastAsia="Times New Roman" w:hAnsi="Times New Roman" w:cs="Times New Roman"/>
        </w:rPr>
        <w:t>Voiteg</w:t>
      </w:r>
      <w:r w:rsidR="00EB08F2">
        <w:rPr>
          <w:rFonts w:ascii="Times New Roman" w:eastAsia="Times New Roman" w:hAnsi="Times New Roman" w:cs="Times New Roman"/>
        </w:rPr>
        <w:t>,</w:t>
      </w:r>
    </w:p>
    <w:p w:rsidR="00EB08F2" w:rsidRDefault="00EB08F2" w:rsidP="001836E7">
      <w:pPr>
        <w:pStyle w:val="Standard"/>
        <w:jc w:val="both"/>
        <w:rPr>
          <w:rFonts w:hint="eastAsia"/>
        </w:rPr>
      </w:pPr>
      <w:r>
        <w:rPr>
          <w:rFonts w:ascii="Times New Roman" w:eastAsia="Liberation Serif" w:hAnsi="Times New Roman" w:cs="Liberation Serif"/>
          <w:iCs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</w:rPr>
        <w:t>Certificatul de urbanism de informare</w:t>
      </w:r>
      <w:r w:rsidR="004357E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înregistrat cu nr. </w:t>
      </w:r>
      <w:r w:rsidR="00EA00A5">
        <w:rPr>
          <w:rFonts w:ascii="Times New Roman" w:eastAsia="Times New Roman" w:hAnsi="Times New Roman" w:cs="Times New Roman"/>
          <w:iCs/>
          <w:color w:val="000000"/>
        </w:rPr>
        <w:t>09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din 1</w:t>
      </w:r>
      <w:r w:rsidR="00EA00A5">
        <w:rPr>
          <w:rFonts w:ascii="Times New Roman" w:eastAsia="Times New Roman" w:hAnsi="Times New Roman" w:cs="Times New Roman"/>
          <w:iCs/>
          <w:color w:val="000000"/>
        </w:rPr>
        <w:t>5</w:t>
      </w:r>
      <w:r>
        <w:rPr>
          <w:rFonts w:ascii="Times New Roman" w:eastAsia="Times New Roman" w:hAnsi="Times New Roman" w:cs="Times New Roman"/>
          <w:iCs/>
          <w:color w:val="000000"/>
        </w:rPr>
        <w:t>.</w:t>
      </w:r>
      <w:r w:rsidR="00EA00A5">
        <w:rPr>
          <w:rFonts w:ascii="Times New Roman" w:eastAsia="Times New Roman" w:hAnsi="Times New Roman" w:cs="Times New Roman"/>
          <w:iCs/>
          <w:color w:val="000000"/>
        </w:rPr>
        <w:t>02</w:t>
      </w:r>
      <w:r>
        <w:rPr>
          <w:rFonts w:ascii="Times New Roman" w:eastAsia="Times New Roman" w:hAnsi="Times New Roman" w:cs="Times New Roman"/>
          <w:iCs/>
          <w:color w:val="000000"/>
        </w:rPr>
        <w:t>.20</w:t>
      </w:r>
      <w:r w:rsidR="00EA00A5">
        <w:rPr>
          <w:rFonts w:ascii="Times New Roman" w:eastAsia="Times New Roman" w:hAnsi="Times New Roman" w:cs="Times New Roman"/>
          <w:iCs/>
          <w:color w:val="000000"/>
        </w:rPr>
        <w:t>21</w:t>
      </w:r>
      <w:r>
        <w:rPr>
          <w:rFonts w:ascii="Times New Roman" w:eastAsia="Times New Roman" w:hAnsi="Times New Roman" w:cs="Times New Roman"/>
          <w:iCs/>
          <w:color w:val="000000"/>
        </w:rPr>
        <w:t>;</w:t>
      </w:r>
    </w:p>
    <w:p w:rsidR="0041179C" w:rsidRDefault="0041179C" w:rsidP="001836E7">
      <w:pPr>
        <w:pStyle w:val="Standard"/>
        <w:jc w:val="both"/>
        <w:rPr>
          <w:rFonts w:hint="eastAsia"/>
        </w:rPr>
      </w:pPr>
    </w:p>
    <w:p w:rsidR="00EB08F2" w:rsidRDefault="00EB08F2" w:rsidP="0041179C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eastAsia="Liberation Serif" w:hAnsi="Times New Roman" w:cs="Liberation Serif"/>
          <w:iCs/>
        </w:rPr>
        <w:t>In baza</w:t>
      </w:r>
      <w:r w:rsidR="0041179C">
        <w:rPr>
          <w:rFonts w:ascii="Times New Roman" w:eastAsia="Liberation Serif" w:hAnsi="Times New Roman" w:cs="Liberation Serif"/>
          <w:iCs/>
        </w:rPr>
        <w:t xml:space="preserve"> </w:t>
      </w:r>
      <w:r>
        <w:rPr>
          <w:rFonts w:ascii="Times New Roman" w:eastAsia="Liberation Serif" w:hAnsi="Times New Roman" w:cs="Liberation Serif"/>
          <w:iCs/>
        </w:rPr>
        <w:t>p</w:t>
      </w:r>
      <w:r>
        <w:rPr>
          <w:rFonts w:ascii="Times New Roman" w:eastAsia="Liberation Serif" w:hAnsi="Times New Roman" w:cs="Liberation Serif"/>
          <w:iCs/>
          <w:color w:val="000000"/>
        </w:rPr>
        <w:t>revederilor art. 297 alin1 lit b) si ale art. 302,303, 305-331 ale OUG 57/2019 privind</w:t>
      </w:r>
      <w:r w:rsidR="004357E8">
        <w:rPr>
          <w:rFonts w:ascii="Times New Roman" w:eastAsia="Liberation Serif" w:hAnsi="Times New Roman" w:cs="Liberation Serif"/>
          <w:iCs/>
          <w:color w:val="000000"/>
        </w:rPr>
        <w:t xml:space="preserve"> </w:t>
      </w:r>
      <w:r>
        <w:rPr>
          <w:rFonts w:ascii="Times New Roman" w:eastAsia="Liberation Serif" w:hAnsi="Times New Roman" w:cs="Liberation Serif"/>
          <w:iCs/>
          <w:color w:val="000000"/>
        </w:rPr>
        <w:t>Codul</w:t>
      </w:r>
      <w:r w:rsidR="004357E8">
        <w:rPr>
          <w:rFonts w:ascii="Times New Roman" w:eastAsia="Liberation Serif" w:hAnsi="Times New Roman" w:cs="Liberation Serif"/>
          <w:iCs/>
          <w:color w:val="000000"/>
        </w:rPr>
        <w:t xml:space="preserve"> </w:t>
      </w:r>
      <w:r>
        <w:rPr>
          <w:rFonts w:ascii="Times New Roman" w:eastAsia="Liberation Serif" w:hAnsi="Times New Roman" w:cs="Liberation Serif"/>
          <w:iCs/>
          <w:color w:val="000000"/>
        </w:rPr>
        <w:t>administrativ, cu modificarile</w:t>
      </w:r>
      <w:r w:rsidR="004357E8">
        <w:rPr>
          <w:rFonts w:ascii="Times New Roman" w:eastAsia="Liberation Serif" w:hAnsi="Times New Roman" w:cs="Liberation Serif"/>
          <w:iCs/>
          <w:color w:val="000000"/>
        </w:rPr>
        <w:t xml:space="preserve"> </w:t>
      </w:r>
      <w:r>
        <w:rPr>
          <w:rFonts w:ascii="Times New Roman" w:eastAsia="Liberation Serif" w:hAnsi="Times New Roman" w:cs="Liberation Serif"/>
          <w:iCs/>
          <w:color w:val="000000"/>
        </w:rPr>
        <w:t>si</w:t>
      </w:r>
      <w:r w:rsidR="004357E8">
        <w:rPr>
          <w:rFonts w:ascii="Times New Roman" w:eastAsia="Liberation Serif" w:hAnsi="Times New Roman" w:cs="Liberation Serif"/>
          <w:iCs/>
          <w:color w:val="000000"/>
        </w:rPr>
        <w:t xml:space="preserve"> </w:t>
      </w:r>
      <w:r>
        <w:rPr>
          <w:rFonts w:ascii="Times New Roman" w:eastAsia="Liberation Serif" w:hAnsi="Times New Roman" w:cs="Liberation Serif"/>
          <w:iCs/>
          <w:color w:val="000000"/>
        </w:rPr>
        <w:t>completarile</w:t>
      </w:r>
      <w:r w:rsidR="004357E8">
        <w:rPr>
          <w:rFonts w:ascii="Times New Roman" w:eastAsia="Liberation Serif" w:hAnsi="Times New Roman" w:cs="Liberation Serif"/>
          <w:iCs/>
          <w:color w:val="000000"/>
        </w:rPr>
        <w:t xml:space="preserve"> </w:t>
      </w:r>
      <w:r>
        <w:rPr>
          <w:rFonts w:ascii="Times New Roman" w:eastAsia="Liberation Serif" w:hAnsi="Times New Roman" w:cs="Liberation Serif"/>
          <w:iCs/>
          <w:color w:val="000000"/>
        </w:rPr>
        <w:t>ulterioare,</w:t>
      </w:r>
    </w:p>
    <w:p w:rsidR="00EB08F2" w:rsidRDefault="00EB08F2" w:rsidP="001836E7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Cs w:val="22"/>
          <w:lang w:val="ro-RO" w:eastAsia="ro-RO" w:bidi="ar-SA"/>
        </w:rPr>
        <w:t xml:space="preserve">          Vazand ca sunt indeplinite prevederile art.136 si art.139, alin. (1) din O.U.G nr. 57/2019, privind Codul administrativ,cu modificarile si completarile ulterioare,</w:t>
      </w:r>
    </w:p>
    <w:p w:rsidR="00EB08F2" w:rsidRDefault="00EB08F2" w:rsidP="001836E7">
      <w:pPr>
        <w:pStyle w:val="Standard"/>
        <w:ind w:left="180" w:right="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In temeiul art. 196, alin.1, lit. a)  din O.U.G nr. 57/2019, privind</w:t>
      </w:r>
      <w:r w:rsidR="004117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Codul</w:t>
      </w:r>
      <w:r w:rsidR="004117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administrativ,cu</w:t>
      </w:r>
      <w:r w:rsidR="004117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modificarile</w:t>
      </w:r>
      <w:r w:rsidR="004117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 w:rsidR="004117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completarile</w:t>
      </w:r>
      <w:r w:rsidR="004117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ulterioare,</w:t>
      </w:r>
    </w:p>
    <w:p w:rsidR="00EB08F2" w:rsidRDefault="00EB08F2" w:rsidP="00EB08F2">
      <w:pPr>
        <w:pStyle w:val="Standard"/>
        <w:ind w:firstLine="708"/>
        <w:jc w:val="both"/>
        <w:rPr>
          <w:rFonts w:ascii="Calibri" w:eastAsia="Calibri" w:hAnsi="Calibri" w:cs="Calibri"/>
          <w:sz w:val="22"/>
        </w:rPr>
      </w:pPr>
    </w:p>
    <w:p w:rsidR="00EB08F2" w:rsidRDefault="00EB08F2" w:rsidP="00EB08F2">
      <w:pPr>
        <w:pStyle w:val="Standard"/>
        <w:ind w:firstLine="708"/>
        <w:jc w:val="both"/>
        <w:rPr>
          <w:rFonts w:ascii="Calibri" w:eastAsia="Calibri" w:hAnsi="Calibri" w:cs="Calibri"/>
          <w:sz w:val="22"/>
        </w:rPr>
      </w:pPr>
    </w:p>
    <w:p w:rsidR="00EB08F2" w:rsidRDefault="00EB08F2" w:rsidP="00EB08F2">
      <w:pPr>
        <w:pStyle w:val="Standard"/>
        <w:ind w:firstLine="708"/>
        <w:jc w:val="both"/>
        <w:rPr>
          <w:rFonts w:ascii="Calibri" w:eastAsia="Calibri" w:hAnsi="Calibri" w:cs="Calibri"/>
          <w:sz w:val="22"/>
        </w:rPr>
      </w:pPr>
    </w:p>
    <w:p w:rsidR="00EB08F2" w:rsidRDefault="00EB08F2" w:rsidP="00EB08F2">
      <w:pPr>
        <w:pStyle w:val="Standard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HOTARASTE:</w:t>
      </w:r>
    </w:p>
    <w:p w:rsidR="00EB08F2" w:rsidRDefault="00EB08F2" w:rsidP="00EB08F2">
      <w:pPr>
        <w:pStyle w:val="Standard"/>
        <w:ind w:firstLine="708"/>
        <w:jc w:val="center"/>
        <w:rPr>
          <w:rFonts w:ascii="Calibri" w:eastAsia="Calibri" w:hAnsi="Calibri" w:cs="Calibri"/>
          <w:sz w:val="22"/>
        </w:rPr>
      </w:pPr>
    </w:p>
    <w:p w:rsidR="00EB08F2" w:rsidRDefault="00EB08F2" w:rsidP="00EB08F2">
      <w:pPr>
        <w:pStyle w:val="Standard"/>
        <w:ind w:firstLine="708"/>
        <w:jc w:val="center"/>
        <w:rPr>
          <w:rFonts w:ascii="Calibri" w:eastAsia="Calibri" w:hAnsi="Calibri" w:cs="Calibri"/>
          <w:sz w:val="22"/>
        </w:rPr>
      </w:pPr>
    </w:p>
    <w:p w:rsidR="00EB08F2" w:rsidRDefault="00EB08F2" w:rsidP="00EC2DA4">
      <w:pPr>
        <w:pStyle w:val="Standard"/>
        <w:spacing w:line="360" w:lineRule="auto"/>
        <w:ind w:firstLine="708"/>
        <w:jc w:val="both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   Art.1. Se aproba</w:t>
      </w:r>
      <w:r w:rsidR="004357E8">
        <w:rPr>
          <w:rFonts w:ascii="Times New Roman" w:eastAsia="Calibri" w:hAnsi="Times New Roman" w:cs="Calibri"/>
        </w:rPr>
        <w:t xml:space="preserve"> </w:t>
      </w:r>
      <w:r w:rsidR="00007C42">
        <w:rPr>
          <w:rFonts w:ascii="Times New Roman" w:eastAsia="Calibri" w:hAnsi="Times New Roman" w:cs="Calibri"/>
        </w:rPr>
        <w:t xml:space="preserve">raportul de evaluare si </w:t>
      </w:r>
      <w:r>
        <w:rPr>
          <w:rFonts w:ascii="Times New Roman" w:eastAsia="Calibri" w:hAnsi="Times New Roman" w:cs="Calibri"/>
        </w:rPr>
        <w:t>studiul de oportunitate</w:t>
      </w:r>
      <w:r w:rsidR="004357E8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privind</w:t>
      </w:r>
      <w:r w:rsidR="004357E8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concesionarea</w:t>
      </w:r>
      <w:r w:rsidR="004357E8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prin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licitatie</w:t>
      </w:r>
      <w:r w:rsidR="004357E8">
        <w:rPr>
          <w:rFonts w:ascii="Times New Roman" w:eastAsia="Calibri" w:hAnsi="Times New Roman" w:cs="Calibri"/>
        </w:rPr>
        <w:t xml:space="preserve"> public </w:t>
      </w:r>
      <w:r w:rsidR="00845B0C" w:rsidRPr="00845B0C">
        <w:rPr>
          <w:rFonts w:ascii="Times New Roman" w:eastAsia="Calibri" w:hAnsi="Times New Roman" w:cs="Calibri"/>
        </w:rPr>
        <w:t>deschisă cu oferte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în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plic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înschis a imobilului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identificat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 xml:space="preserve">în C.F. 402901 / Voiteg, tarla HB 1058, însuprafață de 28.674 mp, </w:t>
      </w:r>
      <w:r w:rsidR="004357E8">
        <w:rPr>
          <w:rFonts w:ascii="Times New Roman" w:eastAsia="Calibri" w:hAnsi="Times New Roman" w:cs="Calibri"/>
        </w:rPr>
        <w:t xml:space="preserve">situate </w:t>
      </w:r>
      <w:r w:rsidR="00845B0C" w:rsidRPr="00845B0C">
        <w:rPr>
          <w:rFonts w:ascii="Times New Roman" w:eastAsia="Calibri" w:hAnsi="Times New Roman" w:cs="Calibri"/>
        </w:rPr>
        <w:t>înextravilan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Voiteg</w:t>
      </w:r>
      <w:r>
        <w:rPr>
          <w:rFonts w:ascii="Times New Roman" w:eastAsia="Calibri" w:hAnsi="Times New Roman" w:cs="Calibri"/>
        </w:rPr>
        <w:t>, aflat</w:t>
      </w:r>
      <w:r w:rsidR="004357E8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în</w:t>
      </w:r>
      <w:r w:rsidR="004357E8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domeniul</w:t>
      </w:r>
      <w:r w:rsidR="004357E8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privat al comunei</w:t>
      </w:r>
      <w:r w:rsidR="004357E8">
        <w:rPr>
          <w:rFonts w:ascii="Times New Roman" w:eastAsia="Calibri" w:hAnsi="Times New Roman" w:cs="Calibri"/>
        </w:rPr>
        <w:t xml:space="preserve"> </w:t>
      </w:r>
      <w:r w:rsidR="00EA00A5">
        <w:rPr>
          <w:rFonts w:ascii="Times New Roman" w:eastAsia="Calibri" w:hAnsi="Times New Roman" w:cs="Calibri"/>
        </w:rPr>
        <w:t>Voiteg</w:t>
      </w:r>
      <w:r>
        <w:rPr>
          <w:rFonts w:ascii="Times New Roman" w:eastAsia="Calibri" w:hAnsi="Times New Roman" w:cs="Calibri"/>
        </w:rPr>
        <w:t>, cuprins in Anexa 1, care face parte</w:t>
      </w:r>
      <w:r w:rsidR="00DC5517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integranta din prezenta</w:t>
      </w:r>
      <w:r w:rsidR="00DC5517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hotarare.</w:t>
      </w:r>
    </w:p>
    <w:p w:rsidR="00845B0C" w:rsidRDefault="00EB08F2" w:rsidP="004357E8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Calibri"/>
        </w:rPr>
        <w:t>Art.2. Se aprobă</w:t>
      </w:r>
      <w:r w:rsidR="004357E8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concesionarea, prin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licitatie</w:t>
      </w:r>
      <w:r w:rsidR="004357E8">
        <w:rPr>
          <w:rFonts w:ascii="Times New Roman" w:eastAsia="Calibri" w:hAnsi="Times New Roman" w:cs="Calibri"/>
        </w:rPr>
        <w:t xml:space="preserve"> public</w:t>
      </w:r>
      <w:r w:rsidR="00DC5517">
        <w:rPr>
          <w:rFonts w:ascii="Times New Roman" w:eastAsia="Calibri" w:hAnsi="Times New Roman" w:cs="Calibri"/>
        </w:rPr>
        <w:t>ă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deschisă cu oferte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în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plic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înschis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a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imobilului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identificat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 xml:space="preserve">în C.F. 402901 / Voiteg, tarla HB 1058, însuprafață de 28.674 mp, </w:t>
      </w:r>
      <w:r w:rsidR="004357E8">
        <w:rPr>
          <w:rFonts w:ascii="Times New Roman" w:eastAsia="Calibri" w:hAnsi="Times New Roman" w:cs="Calibri"/>
        </w:rPr>
        <w:lastRenderedPageBreak/>
        <w:t xml:space="preserve">situate </w:t>
      </w:r>
      <w:r w:rsidR="00845B0C" w:rsidRPr="00845B0C">
        <w:rPr>
          <w:rFonts w:ascii="Times New Roman" w:eastAsia="Calibri" w:hAnsi="Times New Roman" w:cs="Calibri"/>
        </w:rPr>
        <w:t>în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extravilan</w:t>
      </w:r>
      <w:r w:rsidR="004357E8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Voiteg</w:t>
      </w:r>
      <w:r w:rsidR="00845B0C">
        <w:rPr>
          <w:rFonts w:ascii="Times New Roman" w:eastAsia="Calibri" w:hAnsi="Times New Roman" w:cs="Calibri"/>
        </w:rPr>
        <w:t>, aflat</w:t>
      </w:r>
      <w:r w:rsidR="004357E8">
        <w:rPr>
          <w:rFonts w:ascii="Times New Roman" w:eastAsia="Calibri" w:hAnsi="Times New Roman" w:cs="Calibri"/>
        </w:rPr>
        <w:t xml:space="preserve"> </w:t>
      </w:r>
      <w:r w:rsidR="00845B0C">
        <w:rPr>
          <w:rFonts w:ascii="Times New Roman" w:eastAsia="Calibri" w:hAnsi="Times New Roman" w:cs="Calibri"/>
        </w:rPr>
        <w:t>în</w:t>
      </w:r>
      <w:r w:rsidR="004357E8">
        <w:rPr>
          <w:rFonts w:ascii="Times New Roman" w:eastAsia="Calibri" w:hAnsi="Times New Roman" w:cs="Calibri"/>
        </w:rPr>
        <w:t xml:space="preserve"> </w:t>
      </w:r>
      <w:r w:rsidR="00845B0C">
        <w:rPr>
          <w:rFonts w:ascii="Times New Roman" w:eastAsia="Calibri" w:hAnsi="Times New Roman" w:cs="Calibri"/>
        </w:rPr>
        <w:t>domeniul</w:t>
      </w:r>
      <w:r w:rsidR="004357E8">
        <w:rPr>
          <w:rFonts w:ascii="Times New Roman" w:eastAsia="Calibri" w:hAnsi="Times New Roman" w:cs="Calibri"/>
        </w:rPr>
        <w:t xml:space="preserve"> </w:t>
      </w:r>
      <w:r w:rsidR="00845B0C">
        <w:rPr>
          <w:rFonts w:ascii="Times New Roman" w:eastAsia="Calibri" w:hAnsi="Times New Roman" w:cs="Calibri"/>
        </w:rPr>
        <w:t>privat al comunei</w:t>
      </w:r>
      <w:r w:rsidR="004357E8">
        <w:rPr>
          <w:rFonts w:ascii="Times New Roman" w:eastAsia="Calibri" w:hAnsi="Times New Roman" w:cs="Calibri"/>
        </w:rPr>
        <w:t xml:space="preserve"> </w:t>
      </w:r>
      <w:r w:rsidR="00845B0C">
        <w:rPr>
          <w:rFonts w:ascii="Times New Roman" w:eastAsia="Calibri" w:hAnsi="Times New Roman" w:cs="Calibri"/>
        </w:rPr>
        <w:t xml:space="preserve">Voiteg, </w:t>
      </w:r>
      <w:r>
        <w:rPr>
          <w:rFonts w:ascii="Times New Roman" w:eastAsia="Calibri" w:hAnsi="Times New Roman" w:cs="Calibri"/>
        </w:rPr>
        <w:t>în</w:t>
      </w:r>
      <w:r w:rsidR="004357E8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scopul</w:t>
      </w:r>
      <w:r w:rsidR="00DC5517">
        <w:rPr>
          <w:rFonts w:ascii="Times New Roman" w:eastAsia="Calibri" w:hAnsi="Times New Roman" w:cs="Calibri"/>
        </w:rPr>
        <w:t xml:space="preserve"> </w:t>
      </w:r>
      <w:r w:rsidR="00845B0C" w:rsidRPr="006F48FB">
        <w:rPr>
          <w:rFonts w:ascii="Times New Roman" w:hAnsi="Times New Roman" w:cs="Times New Roman"/>
        </w:rPr>
        <w:t>amenajării</w:t>
      </w:r>
      <w:r w:rsidR="00DC5517">
        <w:rPr>
          <w:rFonts w:ascii="Times New Roman" w:hAnsi="Times New Roman" w:cs="Times New Roman"/>
        </w:rPr>
        <w:t xml:space="preserve"> </w:t>
      </w:r>
      <w:r w:rsidR="00845B0C" w:rsidRPr="006F48FB">
        <w:rPr>
          <w:rFonts w:ascii="Times New Roman" w:hAnsi="Times New Roman" w:cs="Times New Roman"/>
        </w:rPr>
        <w:t>unei</w:t>
      </w:r>
      <w:r w:rsidR="00DC5517">
        <w:rPr>
          <w:rFonts w:ascii="Times New Roman" w:hAnsi="Times New Roman" w:cs="Times New Roman"/>
        </w:rPr>
        <w:t xml:space="preserve"> </w:t>
      </w:r>
      <w:r w:rsidR="00845B0C" w:rsidRPr="006F48FB">
        <w:rPr>
          <w:rFonts w:ascii="Times New Roman" w:hAnsi="Times New Roman" w:cs="Times New Roman"/>
        </w:rPr>
        <w:t>locații destinate pescuitului</w:t>
      </w:r>
      <w:r w:rsidR="00DC5517">
        <w:rPr>
          <w:rFonts w:ascii="Times New Roman" w:hAnsi="Times New Roman" w:cs="Times New Roman"/>
        </w:rPr>
        <w:t xml:space="preserve"> sportive </w:t>
      </w:r>
      <w:r w:rsidR="00845B0C" w:rsidRPr="006F48FB">
        <w:rPr>
          <w:rFonts w:ascii="Times New Roman" w:hAnsi="Times New Roman" w:cs="Times New Roman"/>
        </w:rPr>
        <w:t>si de agrement.</w:t>
      </w:r>
    </w:p>
    <w:p w:rsidR="00EB08F2" w:rsidRDefault="00EB08F2" w:rsidP="00EC2DA4">
      <w:pPr>
        <w:pStyle w:val="Standard"/>
        <w:spacing w:line="360" w:lineRule="auto"/>
        <w:ind w:firstLine="708"/>
        <w:rPr>
          <w:rFonts w:ascii="Times New Roman" w:eastAsia="Calibri" w:hAnsi="Times New Roman" w:cs="Calibri"/>
        </w:rPr>
      </w:pPr>
    </w:p>
    <w:p w:rsidR="00EB08F2" w:rsidRDefault="00EB08F2" w:rsidP="00EC2DA4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eastAsia="Calibri" w:hAnsi="Times New Roman" w:cs="Calibri"/>
        </w:rPr>
        <w:t>Art.3. Se însuşeşte</w:t>
      </w:r>
      <w:r w:rsidR="00DC5517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raportul de evaluare</w:t>
      </w:r>
      <w:r w:rsidR="006541AD">
        <w:rPr>
          <w:rFonts w:ascii="Times New Roman" w:eastAsia="Calibri" w:hAnsi="Times New Roman" w:cs="Calibri"/>
        </w:rPr>
        <w:t xml:space="preserve"> </w:t>
      </w:r>
      <w:r w:rsidR="00A65DB1">
        <w:rPr>
          <w:rFonts w:ascii="Times New Roman" w:eastAsia="Calibri" w:hAnsi="Times New Roman" w:cs="Calibri"/>
        </w:rPr>
        <w:t xml:space="preserve">nr, </w:t>
      </w:r>
      <w:r w:rsidR="00A65DB1">
        <w:rPr>
          <w:rFonts w:ascii="Times New Roman" w:eastAsia="Times New Roman" w:hAnsi="Times New Roman" w:cs="Times New Roman"/>
          <w:color w:val="000000"/>
          <w:sz w:val="22"/>
        </w:rPr>
        <w:t>01/17.02.2021</w:t>
      </w:r>
      <w:r>
        <w:rPr>
          <w:rFonts w:ascii="Times New Roman" w:eastAsia="Calibri" w:hAnsi="Times New Roman" w:cs="Calibri"/>
        </w:rPr>
        <w:t>, inregistrat la sediul</w:t>
      </w:r>
      <w:r w:rsidR="00DC5517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comunei</w:t>
      </w:r>
      <w:r w:rsidR="00A65DB1">
        <w:rPr>
          <w:rFonts w:ascii="Times New Roman" w:eastAsia="Calibri" w:hAnsi="Times New Roman" w:cs="Calibri"/>
        </w:rPr>
        <w:t xml:space="preserve"> </w:t>
      </w:r>
      <w:r w:rsidR="00EA00A5">
        <w:rPr>
          <w:rFonts w:ascii="Times New Roman" w:eastAsia="Calibri" w:hAnsi="Times New Roman" w:cs="Calibri"/>
        </w:rPr>
        <w:t>Voiteg</w:t>
      </w:r>
      <w:r>
        <w:rPr>
          <w:rFonts w:ascii="Times New Roman" w:eastAsia="Calibri" w:hAnsi="Times New Roman" w:cs="Calibri"/>
        </w:rPr>
        <w:t xml:space="preserve"> sub nr.</w:t>
      </w:r>
      <w:r w:rsidR="00A65DB1">
        <w:rPr>
          <w:rFonts w:ascii="Times New Roman" w:eastAsia="Calibri" w:hAnsi="Times New Roman" w:cs="Calibri"/>
        </w:rPr>
        <w:t xml:space="preserve"> 446/17.02.2021</w:t>
      </w:r>
      <w:r>
        <w:rPr>
          <w:rFonts w:ascii="Times New Roman" w:eastAsia="Calibri" w:hAnsi="Times New Roman" w:cs="Calibri"/>
        </w:rPr>
        <w:t>, intocmit</w:t>
      </w:r>
      <w:r w:rsidR="00DC5517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pentru</w:t>
      </w:r>
      <w:r w:rsidR="00DC5517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imobilul</w:t>
      </w:r>
      <w:r w:rsidR="00DC5517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identificat</w:t>
      </w:r>
      <w:r w:rsidR="00DC5517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 xml:space="preserve">în C.F. 402901 / Voiteg, tarla HB 1058, însuprafață de 28.674 mp, </w:t>
      </w:r>
      <w:r w:rsidR="00DC5517">
        <w:rPr>
          <w:rFonts w:ascii="Times New Roman" w:eastAsia="Calibri" w:hAnsi="Times New Roman" w:cs="Calibri"/>
        </w:rPr>
        <w:t xml:space="preserve">situate </w:t>
      </w:r>
      <w:r w:rsidR="00845B0C" w:rsidRPr="00845B0C">
        <w:rPr>
          <w:rFonts w:ascii="Times New Roman" w:eastAsia="Calibri" w:hAnsi="Times New Roman" w:cs="Calibri"/>
        </w:rPr>
        <w:t>în</w:t>
      </w:r>
      <w:r w:rsidR="00DC5517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extravilanVoiteg</w:t>
      </w:r>
      <w:r w:rsidR="0085028B">
        <w:rPr>
          <w:rFonts w:ascii="Times New Roman" w:eastAsia="Calibri" w:hAnsi="Times New Roman" w:cs="Calibri"/>
        </w:rPr>
        <w:t xml:space="preserve">, care stabileste </w:t>
      </w:r>
      <w:r>
        <w:rPr>
          <w:rFonts w:ascii="Times New Roman" w:eastAsia="Calibri" w:hAnsi="Times New Roman" w:cs="Calibri"/>
        </w:rPr>
        <w:t>valoarea de piata de</w:t>
      </w:r>
      <w:r w:rsidR="0085028B">
        <w:rPr>
          <w:rFonts w:ascii="Times New Roman" w:eastAsia="Calibri" w:hAnsi="Times New Roman" w:cs="Calibri"/>
        </w:rPr>
        <w:t xml:space="preserve"> a terenului de </w:t>
      </w:r>
      <w:r>
        <w:rPr>
          <w:rFonts w:ascii="Times New Roman" w:eastAsia="Calibri" w:hAnsi="Times New Roman" w:cs="Calibri"/>
        </w:rPr>
        <w:t xml:space="preserve"> </w:t>
      </w:r>
      <w:r w:rsidR="0085028B">
        <w:rPr>
          <w:rFonts w:ascii="Times New Roman" w:eastAsia="Calibri" w:hAnsi="Times New Roman" w:cs="Calibri"/>
          <w:b/>
          <w:bCs/>
        </w:rPr>
        <w:t>83.800 lei</w:t>
      </w:r>
      <w:r>
        <w:rPr>
          <w:rFonts w:ascii="Times New Roman" w:eastAsia="Calibri" w:hAnsi="Times New Roman" w:cs="Calibri"/>
        </w:rPr>
        <w:t xml:space="preserve">, </w:t>
      </w:r>
      <w:r w:rsidR="0085028B">
        <w:rPr>
          <w:rFonts w:ascii="Times New Roman" w:eastAsia="Calibri" w:hAnsi="Times New Roman" w:cs="Calibri"/>
        </w:rPr>
        <w:t xml:space="preserve">și redevența minimă anuală </w:t>
      </w:r>
      <w:r w:rsidR="0085028B" w:rsidRPr="002B3525">
        <w:rPr>
          <w:rFonts w:ascii="Times New Roman" w:eastAsia="Calibri" w:hAnsi="Times New Roman" w:cs="Calibri"/>
          <w:b/>
        </w:rPr>
        <w:t>de 3.352 lei/an.</w:t>
      </w:r>
    </w:p>
    <w:p w:rsidR="00EB08F2" w:rsidRDefault="00EB08F2" w:rsidP="00EC2DA4">
      <w:pPr>
        <w:pStyle w:val="Standard"/>
        <w:spacing w:line="360" w:lineRule="auto"/>
        <w:ind w:firstLine="708"/>
        <w:jc w:val="center"/>
        <w:rPr>
          <w:rFonts w:ascii="Times New Roman" w:eastAsia="Calibri" w:hAnsi="Times New Roman" w:cs="Calibri"/>
        </w:rPr>
      </w:pPr>
    </w:p>
    <w:p w:rsidR="00EB08F2" w:rsidRDefault="00EB08F2" w:rsidP="00EC2DA4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eastAsia="Calibri" w:hAnsi="Times New Roman" w:cs="Calibri"/>
        </w:rPr>
        <w:t>Art.4. Redevenţa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valorică a concesiunii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va fi stabilită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în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urma</w:t>
      </w:r>
      <w:r w:rsidR="0085028B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licitaţiei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organizata in conditiile OUG 57/2019 – Codul</w:t>
      </w:r>
      <w:r w:rsidR="0085028B">
        <w:rPr>
          <w:rFonts w:ascii="Times New Roman" w:eastAsia="Calibri" w:hAnsi="Times New Roman" w:cs="Calibri"/>
        </w:rPr>
        <w:t xml:space="preserve"> administrative. </w:t>
      </w:r>
      <w:r>
        <w:rPr>
          <w:rFonts w:ascii="Times New Roman" w:eastAsia="Calibri" w:hAnsi="Times New Roman" w:cs="Calibri"/>
        </w:rPr>
        <w:t>Valoarea minima pe care trebuie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sa o ofere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participantii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 xml:space="preserve">este de </w:t>
      </w:r>
      <w:r w:rsidR="009F308A">
        <w:rPr>
          <w:rFonts w:ascii="Times New Roman" w:eastAsia="Calibri" w:hAnsi="Times New Roman" w:cs="Calibri"/>
        </w:rPr>
        <w:t>3.352 lei/an</w:t>
      </w:r>
      <w:r>
        <w:rPr>
          <w:rFonts w:ascii="Times New Roman" w:eastAsia="Calibri" w:hAnsi="Times New Roman" w:cs="Calibri"/>
        </w:rPr>
        <w:t>. Redevenţa se poate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modifica conform hotărârilor de consiliu local sau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legislatiei in domeniu (prin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indexare cu indicele de inflaţie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în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cazul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 xml:space="preserve">în care redevenţa se </w:t>
      </w:r>
      <w:r w:rsidR="00A25274">
        <w:rPr>
          <w:rFonts w:ascii="Times New Roman" w:eastAsia="Calibri" w:hAnsi="Times New Roman" w:cs="Calibri"/>
        </w:rPr>
        <w:t xml:space="preserve">transform </w:t>
      </w:r>
      <w:r>
        <w:rPr>
          <w:rFonts w:ascii="Times New Roman" w:eastAsia="Calibri" w:hAnsi="Times New Roman" w:cs="Calibri"/>
        </w:rPr>
        <w:t>în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monedă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naţionala). Pe perioada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derularii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relatiilor</w:t>
      </w:r>
      <w:r w:rsidR="00A25274">
        <w:rPr>
          <w:rFonts w:ascii="Times New Roman" w:eastAsia="Calibri" w:hAnsi="Times New Roman" w:cs="Calibri"/>
        </w:rPr>
        <w:t xml:space="preserve"> contractual </w:t>
      </w:r>
      <w:r>
        <w:rPr>
          <w:rFonts w:ascii="Times New Roman" w:eastAsia="Calibri" w:hAnsi="Times New Roman" w:cs="Calibri"/>
        </w:rPr>
        <w:t>redevenţa nu va fi mai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mică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de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cât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valoarea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acesteia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în lei, la data licitatiei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publice.</w:t>
      </w:r>
    </w:p>
    <w:p w:rsidR="00EB08F2" w:rsidRDefault="00EB08F2" w:rsidP="00EC2DA4">
      <w:pPr>
        <w:pStyle w:val="Standard"/>
        <w:spacing w:line="360" w:lineRule="auto"/>
        <w:ind w:firstLine="708"/>
        <w:rPr>
          <w:rFonts w:ascii="Times New Roman" w:eastAsia="Calibri" w:hAnsi="Times New Roman" w:cs="Calibri"/>
        </w:rPr>
      </w:pPr>
    </w:p>
    <w:p w:rsidR="00EB08F2" w:rsidRDefault="00EB08F2" w:rsidP="00EC2DA4">
      <w:pPr>
        <w:pStyle w:val="Standard"/>
        <w:spacing w:line="360" w:lineRule="auto"/>
        <w:ind w:firstLine="708"/>
        <w:rPr>
          <w:rFonts w:hint="eastAsia"/>
        </w:rPr>
      </w:pPr>
      <w:r>
        <w:rPr>
          <w:rFonts w:ascii="Times New Roman" w:eastAsia="Calibri" w:hAnsi="Times New Roman" w:cs="Calibri"/>
        </w:rPr>
        <w:t>Art.5. Durata</w:t>
      </w:r>
      <w:r w:rsidR="009F308A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concesionării</w:t>
      </w:r>
      <w:r w:rsidR="009F308A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 xml:space="preserve">va fi de </w:t>
      </w:r>
      <w:r w:rsidR="00845B0C" w:rsidRPr="003D3C49">
        <w:rPr>
          <w:rFonts w:ascii="Times New Roman" w:eastAsia="Calibri" w:hAnsi="Times New Roman" w:cs="Calibri"/>
          <w:b/>
        </w:rPr>
        <w:t>49</w:t>
      </w:r>
      <w:r w:rsidRPr="003D3C49">
        <w:rPr>
          <w:rFonts w:ascii="Times New Roman" w:eastAsia="Calibri" w:hAnsi="Times New Roman" w:cs="Calibri"/>
          <w:b/>
        </w:rPr>
        <w:t xml:space="preserve"> de ani</w:t>
      </w:r>
      <w:r w:rsidR="00845B0C" w:rsidRPr="003D3C49">
        <w:rPr>
          <w:rFonts w:ascii="Times New Roman" w:eastAsia="Calibri" w:hAnsi="Times New Roman" w:cs="Calibri"/>
          <w:b/>
        </w:rPr>
        <w:t>.</w:t>
      </w:r>
    </w:p>
    <w:p w:rsidR="00EB08F2" w:rsidRDefault="00EB08F2" w:rsidP="00EC2DA4">
      <w:pPr>
        <w:pStyle w:val="Standard"/>
        <w:spacing w:line="360" w:lineRule="auto"/>
        <w:ind w:firstLine="708"/>
        <w:rPr>
          <w:rFonts w:ascii="Times New Roman" w:eastAsia="Calibri" w:hAnsi="Times New Roman" w:cs="Calibri"/>
        </w:rPr>
      </w:pPr>
    </w:p>
    <w:p w:rsidR="00EB08F2" w:rsidRDefault="00EB08F2" w:rsidP="00EC2DA4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eastAsia="Calibri" w:hAnsi="Times New Roman" w:cs="Calibri"/>
        </w:rPr>
        <w:t>Art.6.  (1) Se aprobă</w:t>
      </w:r>
      <w:r w:rsidR="002B3525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Caietul de sarcini, pentru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concesionarea</w:t>
      </w:r>
      <w:r w:rsidR="00A25274">
        <w:rPr>
          <w:rFonts w:ascii="Times New Roman" w:eastAsia="Calibri" w:hAnsi="Times New Roman" w:cs="Calibri"/>
        </w:rPr>
        <w:t xml:space="preserve"> </w:t>
      </w:r>
      <w:r w:rsidR="00845B0C">
        <w:rPr>
          <w:rFonts w:ascii="Times New Roman" w:eastAsia="Calibri" w:hAnsi="Times New Roman" w:cs="Calibri"/>
        </w:rPr>
        <w:t>imobilul</w:t>
      </w:r>
      <w:r w:rsidR="00A25274">
        <w:rPr>
          <w:rFonts w:ascii="Times New Roman" w:eastAsia="Calibri" w:hAnsi="Times New Roman" w:cs="Calibri"/>
        </w:rPr>
        <w:t>u</w:t>
      </w:r>
      <w:r w:rsidR="00845B0C" w:rsidRPr="00845B0C">
        <w:rPr>
          <w:rFonts w:ascii="Times New Roman" w:eastAsia="Calibri" w:hAnsi="Times New Roman" w:cs="Calibri"/>
        </w:rPr>
        <w:t>i</w:t>
      </w:r>
      <w:r w:rsidR="00A25274">
        <w:rPr>
          <w:rFonts w:ascii="Times New Roman" w:eastAsia="Calibri" w:hAnsi="Times New Roman" w:cs="Calibri"/>
        </w:rPr>
        <w:t xml:space="preserve"> i</w:t>
      </w:r>
      <w:r w:rsidR="00845B0C" w:rsidRPr="00845B0C">
        <w:rPr>
          <w:rFonts w:ascii="Times New Roman" w:eastAsia="Calibri" w:hAnsi="Times New Roman" w:cs="Calibri"/>
        </w:rPr>
        <w:t>dentificat</w:t>
      </w:r>
      <w:r w:rsidR="00A25274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 xml:space="preserve">în C.F. 402901 / Voiteg, tarla HB 1058, însuprafață de 28.674 mp, </w:t>
      </w:r>
      <w:r w:rsidR="00A25274">
        <w:rPr>
          <w:rFonts w:ascii="Times New Roman" w:eastAsia="Calibri" w:hAnsi="Times New Roman" w:cs="Calibri"/>
        </w:rPr>
        <w:t xml:space="preserve">situate </w:t>
      </w:r>
      <w:r w:rsidR="00845B0C" w:rsidRPr="00845B0C">
        <w:rPr>
          <w:rFonts w:ascii="Times New Roman" w:eastAsia="Calibri" w:hAnsi="Times New Roman" w:cs="Calibri"/>
        </w:rPr>
        <w:t>în</w:t>
      </w:r>
      <w:r w:rsidR="00A25274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extravilan</w:t>
      </w:r>
      <w:r w:rsidR="00A25274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Voiteg</w:t>
      </w:r>
      <w:r>
        <w:rPr>
          <w:rFonts w:ascii="Times New Roman" w:eastAsia="Calibri" w:hAnsi="Times New Roman" w:cs="Calibri"/>
        </w:rPr>
        <w:t>, cuprinsa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în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  <w:b/>
          <w:bCs/>
        </w:rPr>
        <w:t>Anexa 2</w:t>
      </w:r>
      <w:r>
        <w:rPr>
          <w:rFonts w:ascii="Times New Roman" w:eastAsia="Calibri" w:hAnsi="Times New Roman" w:cs="Calibri"/>
        </w:rPr>
        <w:t>, care face parte</w:t>
      </w:r>
      <w:r w:rsidR="00A25274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integrantă din prezenta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hotărâre.</w:t>
      </w:r>
    </w:p>
    <w:p w:rsidR="00EB08F2" w:rsidRDefault="00EB08F2" w:rsidP="00EC2DA4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eastAsia="Calibri" w:hAnsi="Times New Roman" w:cs="Calibri"/>
        </w:rPr>
        <w:t>(2) Se aprobă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Documentatia de atribuire a contractului de concesiune</w:t>
      </w:r>
      <w:r w:rsidR="003D3C49">
        <w:rPr>
          <w:rFonts w:ascii="Times New Roman" w:eastAsia="Calibri" w:hAnsi="Times New Roman" w:cs="Calibri"/>
        </w:rPr>
        <w:t>, inclusive modelul de contract de concesiune și formulare</w:t>
      </w:r>
      <w:r>
        <w:rPr>
          <w:rFonts w:ascii="Times New Roman" w:eastAsia="Calibri" w:hAnsi="Times New Roman" w:cs="Calibri"/>
        </w:rPr>
        <w:t>,  pentru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concesionarea</w:t>
      </w:r>
      <w:r w:rsidR="00400AEE">
        <w:rPr>
          <w:rFonts w:ascii="Times New Roman" w:eastAsia="Calibri" w:hAnsi="Times New Roman" w:cs="Calibri"/>
        </w:rPr>
        <w:t xml:space="preserve"> </w:t>
      </w:r>
      <w:r w:rsidR="00845B0C">
        <w:rPr>
          <w:rFonts w:ascii="Times New Roman" w:eastAsia="Calibri" w:hAnsi="Times New Roman" w:cs="Calibri"/>
        </w:rPr>
        <w:t>imobilul</w:t>
      </w:r>
      <w:r w:rsidR="00400AEE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identificat</w:t>
      </w:r>
      <w:r w:rsidR="00400AEE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în C.F. 402901 / Voiteg, tarla HB 1058, în</w:t>
      </w:r>
      <w:r w:rsidR="00400AEE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 xml:space="preserve">suprafață de 28.674 mp, </w:t>
      </w:r>
      <w:r w:rsidR="00400AEE">
        <w:rPr>
          <w:rFonts w:ascii="Times New Roman" w:eastAsia="Calibri" w:hAnsi="Times New Roman" w:cs="Calibri"/>
        </w:rPr>
        <w:t xml:space="preserve">situate </w:t>
      </w:r>
      <w:r w:rsidR="00845B0C" w:rsidRPr="00845B0C">
        <w:rPr>
          <w:rFonts w:ascii="Times New Roman" w:eastAsia="Calibri" w:hAnsi="Times New Roman" w:cs="Calibri"/>
        </w:rPr>
        <w:t>în</w:t>
      </w:r>
      <w:r w:rsidR="00400AEE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extravilan</w:t>
      </w:r>
      <w:r w:rsidR="003D3C49">
        <w:rPr>
          <w:rFonts w:ascii="Times New Roman" w:eastAsia="Calibri" w:hAnsi="Times New Roman" w:cs="Calibri"/>
        </w:rPr>
        <w:t xml:space="preserve"> </w:t>
      </w:r>
      <w:r w:rsidR="00845B0C" w:rsidRPr="00845B0C">
        <w:rPr>
          <w:rFonts w:ascii="Times New Roman" w:eastAsia="Calibri" w:hAnsi="Times New Roman" w:cs="Calibri"/>
        </w:rPr>
        <w:t>Voiteg</w:t>
      </w:r>
      <w:r>
        <w:rPr>
          <w:rFonts w:ascii="Times New Roman" w:eastAsia="Calibri" w:hAnsi="Times New Roman" w:cs="Calibri"/>
        </w:rPr>
        <w:t>, cuprinsa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în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  <w:b/>
          <w:bCs/>
        </w:rPr>
        <w:t>Anexa 3</w:t>
      </w:r>
      <w:r>
        <w:rPr>
          <w:rFonts w:ascii="Times New Roman" w:eastAsia="Calibri" w:hAnsi="Times New Roman" w:cs="Calibri"/>
        </w:rPr>
        <w:t>, care face parte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integrantă din prezenta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hotărâre.</w:t>
      </w:r>
    </w:p>
    <w:p w:rsidR="00EB08F2" w:rsidRDefault="00EB08F2" w:rsidP="00EC2DA4">
      <w:pPr>
        <w:pStyle w:val="Standard"/>
        <w:spacing w:line="360" w:lineRule="auto"/>
        <w:ind w:firstLine="708"/>
        <w:rPr>
          <w:rFonts w:ascii="Times New Roman" w:eastAsia="Calibri" w:hAnsi="Times New Roman" w:cs="Calibri"/>
        </w:rPr>
      </w:pPr>
    </w:p>
    <w:p w:rsidR="00EB08F2" w:rsidRDefault="00EB08F2" w:rsidP="00EC2DA4">
      <w:pPr>
        <w:pStyle w:val="Standard"/>
        <w:spacing w:line="360" w:lineRule="auto"/>
        <w:ind w:firstLine="708"/>
        <w:rPr>
          <w:rFonts w:hint="eastAsia"/>
        </w:rPr>
      </w:pPr>
      <w:r>
        <w:rPr>
          <w:rFonts w:ascii="Times New Roman" w:eastAsia="Calibri" w:hAnsi="Times New Roman" w:cs="Calibri"/>
        </w:rPr>
        <w:t xml:space="preserve"> Art.7 (1) Comisia de evaluare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si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comisia de contestatii are urmatoare</w:t>
      </w:r>
      <w:r w:rsidR="00400AEE">
        <w:rPr>
          <w:rFonts w:ascii="Times New Roman" w:eastAsia="Calibri" w:hAnsi="Times New Roman" w:cs="Calibri"/>
        </w:rPr>
        <w:t xml:space="preserve">a </w:t>
      </w:r>
      <w:r>
        <w:rPr>
          <w:rFonts w:ascii="Times New Roman" w:eastAsia="Calibri" w:hAnsi="Times New Roman" w:cs="Calibri"/>
        </w:rPr>
        <w:t>componenta :</w:t>
      </w:r>
    </w:p>
    <w:p w:rsidR="00EB08F2" w:rsidRDefault="00EB08F2" w:rsidP="00EC2DA4">
      <w:pPr>
        <w:pStyle w:val="Standard"/>
        <w:spacing w:line="360" w:lineRule="auto"/>
        <w:ind w:firstLine="708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a) 2 reprezentanti ai consiliului local </w:t>
      </w:r>
      <w:r w:rsidR="00EA00A5">
        <w:rPr>
          <w:rFonts w:ascii="Times New Roman" w:eastAsia="Calibri" w:hAnsi="Times New Roman" w:cs="Calibri"/>
        </w:rPr>
        <w:t>Voiteg</w:t>
      </w:r>
    </w:p>
    <w:p w:rsidR="00EB08F2" w:rsidRDefault="00EB08F2" w:rsidP="00EC2DA4">
      <w:pPr>
        <w:pStyle w:val="Standard"/>
        <w:spacing w:line="360" w:lineRule="auto"/>
        <w:ind w:firstLine="708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b) 1 reprezentant al structuriiteritoriale ANAF</w:t>
      </w:r>
    </w:p>
    <w:p w:rsidR="00EB08F2" w:rsidRDefault="00EB08F2" w:rsidP="00EC2DA4">
      <w:pPr>
        <w:pStyle w:val="Standard"/>
        <w:spacing w:line="360" w:lineRule="auto"/>
        <w:ind w:firstLine="708"/>
        <w:rPr>
          <w:rFonts w:hint="eastAsia"/>
        </w:rPr>
      </w:pPr>
      <w:r>
        <w:rPr>
          <w:rFonts w:ascii="Times New Roman" w:eastAsia="Calibri" w:hAnsi="Times New Roman" w:cs="Calibri"/>
        </w:rPr>
        <w:t>c) 1 reprezentant al autorit</w:t>
      </w:r>
      <w:r>
        <w:rPr>
          <w:rFonts w:ascii="Times New Roman" w:hAnsi="Times New Roman"/>
        </w:rPr>
        <w:t>ăţii</w:t>
      </w:r>
      <w:r w:rsidR="00400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competente</w:t>
      </w:r>
      <w:r w:rsidR="00400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pentru</w:t>
      </w:r>
      <w:r w:rsidR="00400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protecţia</w:t>
      </w:r>
      <w:r w:rsidR="00400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mediului/ angajat din cadrulaparatului de specialitate al comunei</w:t>
      </w:r>
      <w:r w:rsidR="00EA00A5">
        <w:rPr>
          <w:rFonts w:ascii="Times New Roman" w:hAnsi="Times New Roman"/>
        </w:rPr>
        <w:t>Voiteg</w:t>
      </w:r>
    </w:p>
    <w:p w:rsidR="00EB08F2" w:rsidRDefault="00EB08F2" w:rsidP="00EC2DA4">
      <w:pPr>
        <w:pStyle w:val="Standard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d) 1 angajat din cadrul</w:t>
      </w:r>
      <w:r w:rsidR="00400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aparatului de specialitate al comunei</w:t>
      </w:r>
      <w:r w:rsidR="00EA00A5">
        <w:rPr>
          <w:rFonts w:ascii="Times New Roman" w:hAnsi="Times New Roman"/>
        </w:rPr>
        <w:t>Voiteg</w:t>
      </w:r>
    </w:p>
    <w:p w:rsidR="00A641E6" w:rsidRDefault="00EB08F2" w:rsidP="00A641E6">
      <w:pPr>
        <w:pStyle w:val="Standard"/>
        <w:spacing w:line="360" w:lineRule="auto"/>
        <w:ind w:left="708"/>
        <w:rPr>
          <w:rFonts w:ascii="Times New Roman" w:eastAsia="Calibri" w:hAnsi="Times New Roman" w:cs="Calibri"/>
        </w:rPr>
      </w:pPr>
      <w:r>
        <w:rPr>
          <w:rFonts w:ascii="Times New Roman" w:hAnsi="Times New Roman"/>
        </w:rPr>
        <w:br/>
      </w:r>
      <w:r>
        <w:rPr>
          <w:rFonts w:ascii="Times New Roman" w:eastAsia="Calibri" w:hAnsi="Times New Roman" w:cs="Calibri"/>
        </w:rPr>
        <w:t>(2) Componenta nominala a comisiei de evaluare se aproba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prin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dispozitia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 xml:space="preserve">primarului, </w:t>
      </w:r>
      <w:r>
        <w:rPr>
          <w:rFonts w:ascii="Times New Roman" w:eastAsia="Calibri" w:hAnsi="Times New Roman" w:cs="Calibri"/>
        </w:rPr>
        <w:lastRenderedPageBreak/>
        <w:t>la propunerea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structurilor/institutiilor implicate, care vor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desemna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si cate un membru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supleant</w:t>
      </w:r>
      <w:r w:rsidR="00A641E6">
        <w:rPr>
          <w:rFonts w:ascii="Times New Roman" w:eastAsia="Calibri" w:hAnsi="Times New Roman" w:cs="Calibri"/>
        </w:rPr>
        <w:t>.</w:t>
      </w:r>
      <w:r>
        <w:rPr>
          <w:rFonts w:ascii="Times New Roman" w:eastAsia="Calibri" w:hAnsi="Times New Roman" w:cs="Calibri"/>
        </w:rPr>
        <w:t xml:space="preserve">  </w:t>
      </w:r>
    </w:p>
    <w:p w:rsidR="00EB08F2" w:rsidRPr="00A641E6" w:rsidRDefault="00EB08F2" w:rsidP="00A641E6">
      <w:pPr>
        <w:pStyle w:val="Standard"/>
        <w:spacing w:line="360" w:lineRule="auto"/>
        <w:ind w:left="708"/>
        <w:rPr>
          <w:rFonts w:hint="eastAsia"/>
        </w:rPr>
      </w:pPr>
      <w:r>
        <w:rPr>
          <w:rFonts w:ascii="Times New Roman" w:eastAsia="Calibri" w:hAnsi="Times New Roman" w:cs="Calibri"/>
        </w:rPr>
        <w:t>(3) Consiliul local desemneaza in cadrul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comisiei de evaluare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urmatorii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reprezentanti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si</w:t>
      </w:r>
      <w:r w:rsidR="00400AEE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supleanti:</w:t>
      </w:r>
    </w:p>
    <w:p w:rsidR="00EB08F2" w:rsidRDefault="00EB08F2" w:rsidP="00EC2DA4">
      <w:pPr>
        <w:pStyle w:val="Standard"/>
        <w:spacing w:line="360" w:lineRule="auto"/>
        <w:ind w:firstLine="708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a) consilier local ………………... supleant</w:t>
      </w:r>
      <w:r w:rsidR="00C71520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consilier local domnul……………...</w:t>
      </w:r>
    </w:p>
    <w:p w:rsidR="000C4AD4" w:rsidRDefault="00EB08F2" w:rsidP="000C4AD4">
      <w:pPr>
        <w:pStyle w:val="Standard"/>
        <w:spacing w:line="360" w:lineRule="auto"/>
        <w:ind w:firstLine="708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b) consilier</w:t>
      </w:r>
      <w:r w:rsidR="00DB51E9">
        <w:rPr>
          <w:rFonts w:ascii="Times New Roman" w:eastAsia="Calibri" w:hAnsi="Times New Roman" w:cs="Calibri"/>
        </w:rPr>
        <w:t xml:space="preserve"> local  ………… </w:t>
      </w:r>
      <w:r>
        <w:rPr>
          <w:rFonts w:ascii="Times New Roman" w:eastAsia="Calibri" w:hAnsi="Times New Roman" w:cs="Calibri"/>
        </w:rPr>
        <w:t xml:space="preserve"> supleant</w:t>
      </w:r>
      <w:r w:rsidR="00C71520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consilier local domnul……………...</w:t>
      </w:r>
    </w:p>
    <w:p w:rsidR="000C4AD4" w:rsidRDefault="000C4AD4" w:rsidP="000C4AD4">
      <w:pPr>
        <w:pStyle w:val="Standard"/>
        <w:spacing w:line="360" w:lineRule="auto"/>
        <w:ind w:firstLine="708"/>
        <w:rPr>
          <w:rFonts w:ascii="Times New Roman" w:eastAsia="Calibri" w:hAnsi="Times New Roman" w:cs="Calibri"/>
        </w:rPr>
      </w:pPr>
    </w:p>
    <w:p w:rsidR="00EB08F2" w:rsidRPr="000C4AD4" w:rsidRDefault="00EB08F2" w:rsidP="000C4AD4">
      <w:pPr>
        <w:pStyle w:val="Standard"/>
        <w:spacing w:line="360" w:lineRule="auto"/>
        <w:ind w:firstLine="708"/>
        <w:rPr>
          <w:rFonts w:ascii="Times New Roman" w:eastAsia="Calibri" w:hAnsi="Times New Roman" w:cs="Calibri"/>
        </w:rPr>
      </w:pPr>
      <w:bookmarkStart w:id="0" w:name="_GoBack"/>
      <w:bookmarkEnd w:id="0"/>
      <w:r>
        <w:rPr>
          <w:rFonts w:ascii="Times New Roman" w:eastAsia="Calibri" w:hAnsi="Times New Roman" w:cs="Calibri"/>
        </w:rPr>
        <w:t xml:space="preserve"> Art.</w:t>
      </w:r>
      <w:r w:rsidR="00845B0C">
        <w:rPr>
          <w:rFonts w:ascii="Times New Roman" w:eastAsia="Calibri" w:hAnsi="Times New Roman" w:cs="Calibri"/>
        </w:rPr>
        <w:t>8</w:t>
      </w:r>
      <w:r>
        <w:rPr>
          <w:rFonts w:ascii="Times New Roman" w:eastAsia="Calibri" w:hAnsi="Times New Roman" w:cs="Calibri"/>
        </w:rPr>
        <w:t xml:space="preserve"> Se împuterniceşte</w:t>
      </w:r>
      <w:r w:rsidR="00C71520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primarul</w:t>
      </w:r>
      <w:r w:rsidR="00C71520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comunei</w:t>
      </w:r>
      <w:r w:rsidR="00C71520">
        <w:rPr>
          <w:rFonts w:ascii="Times New Roman" w:eastAsia="Calibri" w:hAnsi="Times New Roman" w:cs="Calibri"/>
        </w:rPr>
        <w:t xml:space="preserve"> </w:t>
      </w:r>
      <w:r w:rsidR="00EA00A5">
        <w:rPr>
          <w:rFonts w:ascii="Times New Roman" w:eastAsia="Calibri" w:hAnsi="Times New Roman" w:cs="Calibri"/>
        </w:rPr>
        <w:t>Voiteg</w:t>
      </w:r>
      <w:r w:rsidR="00C71520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să</w:t>
      </w:r>
      <w:r w:rsidR="00C71520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semneze</w:t>
      </w:r>
      <w:r w:rsidR="00C71520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contractul de concesiune.</w:t>
      </w:r>
    </w:p>
    <w:p w:rsidR="00EB08F2" w:rsidRDefault="00EB08F2" w:rsidP="00EC2DA4">
      <w:pPr>
        <w:pStyle w:val="Standard"/>
        <w:spacing w:line="360" w:lineRule="auto"/>
        <w:ind w:firstLine="708"/>
        <w:jc w:val="center"/>
        <w:rPr>
          <w:rFonts w:ascii="Times New Roman" w:eastAsia="Calibri" w:hAnsi="Times New Roman" w:cs="Calibri"/>
        </w:rPr>
      </w:pPr>
    </w:p>
    <w:p w:rsidR="00EB08F2" w:rsidRDefault="00EB08F2" w:rsidP="00EC2DA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Art. </w:t>
      </w:r>
      <w:r w:rsidR="00EC2DA4"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>Cu aducerea la îndeplinire a prezentei</w:t>
      </w:r>
      <w:r w:rsidR="00C715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hotărâri se încredințează</w:t>
      </w:r>
      <w:r w:rsidR="00C715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primarul</w:t>
      </w:r>
      <w:r w:rsidR="00C715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comunei</w:t>
      </w:r>
      <w:r w:rsidR="00C71520">
        <w:rPr>
          <w:rFonts w:ascii="Times New Roman" w:eastAsia="Times New Roman" w:hAnsi="Times New Roman" w:cs="Times New Roman"/>
        </w:rPr>
        <w:t xml:space="preserve"> </w:t>
      </w:r>
      <w:r w:rsidR="00EA00A5">
        <w:rPr>
          <w:rFonts w:ascii="Times New Roman" w:eastAsia="Times New Roman" w:hAnsi="Times New Roman" w:cs="Times New Roman"/>
        </w:rPr>
        <w:t>Voiteg</w:t>
      </w:r>
      <w:r w:rsidR="00C715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 w:rsidR="00C715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compartimentul fi</w:t>
      </w:r>
      <w:r w:rsidR="00C71520">
        <w:rPr>
          <w:rFonts w:ascii="Times New Roman" w:eastAsia="Times New Roman" w:hAnsi="Times New Roman" w:cs="Times New Roman"/>
        </w:rPr>
        <w:t>nanciar</w:t>
      </w:r>
      <w:r>
        <w:rPr>
          <w:rFonts w:ascii="Times New Roman" w:eastAsia="Times New Roman" w:hAnsi="Times New Roman" w:cs="Times New Roman"/>
        </w:rPr>
        <w:t>-contabil.</w:t>
      </w:r>
    </w:p>
    <w:p w:rsidR="00EB08F2" w:rsidRDefault="00EB08F2" w:rsidP="00EC2DA4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B08F2" w:rsidRDefault="00EB08F2" w:rsidP="00EC2DA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Art. </w:t>
      </w:r>
      <w:r w:rsidR="00EC2DA4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  (1)Prezenta</w:t>
      </w:r>
      <w:r w:rsidR="00C715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hotărâre se publica pe site-ul propriu</w:t>
      </w:r>
      <w:r w:rsidR="00C715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  se afiseaza la sediul</w:t>
      </w:r>
      <w:r w:rsidR="00C715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Primariei.</w:t>
      </w:r>
    </w:p>
    <w:p w:rsidR="00EB08F2" w:rsidRPr="00C71520" w:rsidRDefault="00C71520" w:rsidP="00C71520">
      <w:pPr>
        <w:pStyle w:val="Standar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t xml:space="preserve">    </w:t>
      </w:r>
      <w:r w:rsidRPr="00C71520">
        <w:rPr>
          <w:rFonts w:ascii="Times New Roman" w:eastAsia="Times New Roman" w:hAnsi="Times New Roman" w:cs="Times New Roman"/>
          <w:sz w:val="22"/>
          <w:szCs w:val="22"/>
        </w:rPr>
        <w:t xml:space="preserve">(2)Secretarul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general al comunei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A00A5" w:rsidRPr="00C71520">
        <w:rPr>
          <w:rFonts w:ascii="Times New Roman" w:eastAsia="Times New Roman" w:hAnsi="Times New Roman" w:cs="Times New Roman"/>
          <w:sz w:val="22"/>
          <w:szCs w:val="22"/>
        </w:rPr>
        <w:t>Voiteg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va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comunica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prezenta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hotarare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Institutiei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Prefectului – Judetul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4F61" w:rsidRPr="00C71520">
        <w:rPr>
          <w:rFonts w:ascii="Times New Roman" w:eastAsia="Times New Roman" w:hAnsi="Times New Roman" w:cs="Times New Roman"/>
          <w:sz w:val="22"/>
          <w:szCs w:val="22"/>
        </w:rPr>
        <w:t>Timiș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 xml:space="preserve"> in vederea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exercitarii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controlului de legalitate, iar un exemplar va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fi  depus la dosarul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 xml:space="preserve">sedintei,  un exemplar la compartimentul </w:t>
      </w:r>
      <w:r>
        <w:rPr>
          <w:rFonts w:ascii="Times New Roman" w:eastAsia="Times New Roman" w:hAnsi="Times New Roman" w:cs="Times New Roman"/>
          <w:sz w:val="22"/>
          <w:szCs w:val="22"/>
        </w:rPr>
        <w:t>financiar -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contabil, si un exemplar domnului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08F2" w:rsidRPr="00C71520">
        <w:rPr>
          <w:rFonts w:ascii="Times New Roman" w:eastAsia="Times New Roman" w:hAnsi="Times New Roman" w:cs="Times New Roman"/>
          <w:sz w:val="22"/>
          <w:szCs w:val="22"/>
        </w:rPr>
        <w:t>primar.</w:t>
      </w:r>
    </w:p>
    <w:p w:rsidR="00EB08F2" w:rsidRDefault="00EB08F2" w:rsidP="00EC2DA4">
      <w:pPr>
        <w:pStyle w:val="Standard"/>
        <w:spacing w:line="360" w:lineRule="auto"/>
        <w:jc w:val="both"/>
        <w:rPr>
          <w:rFonts w:ascii="Times New Roman" w:eastAsia="Calibri" w:hAnsi="Times New Roman" w:cs="Calibri"/>
        </w:rPr>
      </w:pPr>
    </w:p>
    <w:p w:rsidR="00EB08F2" w:rsidRDefault="00EB08F2" w:rsidP="00EC2DA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>Prezenta</w:t>
      </w:r>
      <w:r w:rsidR="00C71520"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>hotarare a fost</w:t>
      </w:r>
      <w:r w:rsidR="00C71520"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>adoptata</w:t>
      </w:r>
      <w:r w:rsidR="00C71520"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>cu  _______ voturi “pentru” , _____ “abtineri” si ________ voturi  "   impotriva"   din cei _________consilieri</w:t>
      </w:r>
      <w:r w:rsidR="00C71520"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>prezenti la ședință, din totalul de ________ consilieri</w:t>
      </w:r>
      <w:r w:rsidR="00C71520"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>în</w:t>
      </w:r>
      <w:r w:rsidR="00C71520"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>funcție.</w:t>
      </w:r>
    </w:p>
    <w:p w:rsidR="00EB08F2" w:rsidRDefault="00EB08F2" w:rsidP="00EC2DA4">
      <w:pPr>
        <w:pStyle w:val="Standard"/>
        <w:spacing w:line="360" w:lineRule="auto"/>
        <w:jc w:val="both"/>
        <w:rPr>
          <w:rFonts w:ascii="Times New Roman" w:eastAsia="Liberation Serif" w:hAnsi="Times New Roman" w:cs="Liberation Serif"/>
          <w:i/>
          <w:color w:val="00000A"/>
          <w:shd w:val="clear" w:color="auto" w:fill="FFFFFF"/>
        </w:rPr>
      </w:pPr>
    </w:p>
    <w:p w:rsidR="00EB08F2" w:rsidRDefault="00EB08F2" w:rsidP="00EC2DA4">
      <w:pPr>
        <w:pStyle w:val="Standard"/>
        <w:spacing w:line="360" w:lineRule="auto"/>
        <w:jc w:val="both"/>
        <w:rPr>
          <w:rFonts w:ascii="Times New Roman" w:hAnsi="Times New Roman"/>
          <w:i/>
          <w:iCs/>
        </w:rPr>
      </w:pPr>
    </w:p>
    <w:p w:rsidR="00EB08F2" w:rsidRDefault="00A641E6" w:rsidP="00EC2DA4">
      <w:pPr>
        <w:pStyle w:val="Standard"/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Vicep</w:t>
      </w:r>
      <w:r w:rsidR="00EB08F2">
        <w:rPr>
          <w:rFonts w:ascii="Times New Roman" w:hAnsi="Times New Roman"/>
          <w:i/>
          <w:iCs/>
        </w:rPr>
        <w:t>rimar</w:t>
      </w:r>
      <w:r w:rsidR="00E23EA6">
        <w:rPr>
          <w:rFonts w:ascii="Times New Roman" w:hAnsi="Times New Roman"/>
          <w:i/>
          <w:iCs/>
        </w:rPr>
        <w:t>,</w:t>
      </w:r>
    </w:p>
    <w:p w:rsidR="00E23EA6" w:rsidRDefault="00E23EA6" w:rsidP="00EC2DA4">
      <w:pPr>
        <w:pStyle w:val="Standard"/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Pop Niculae- Ioan</w:t>
      </w:r>
    </w:p>
    <w:p w:rsidR="00EB08F2" w:rsidRDefault="00EB08F2" w:rsidP="00EC2DA4">
      <w:pPr>
        <w:pStyle w:val="Standard"/>
        <w:spacing w:line="360" w:lineRule="auto"/>
        <w:jc w:val="center"/>
        <w:rPr>
          <w:rFonts w:ascii="Times New Roman" w:eastAsia="Liberation Serif" w:hAnsi="Times New Roman" w:cs="Liberation Serif"/>
          <w:i/>
          <w:iCs/>
          <w:color w:val="00000A"/>
          <w:shd w:val="clear" w:color="auto" w:fill="FFFFFF"/>
        </w:rPr>
      </w:pPr>
    </w:p>
    <w:p w:rsidR="00FB34A2" w:rsidRDefault="00FB34A2"/>
    <w:sectPr w:rsidR="00FB34A2" w:rsidSect="000F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E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3ECD"/>
    <w:multiLevelType w:val="multilevel"/>
    <w:tmpl w:val="0E2E4980"/>
    <w:styleLink w:val="WWNum8"/>
    <w:lvl w:ilvl="0">
      <w:start w:val="1"/>
      <w:numFmt w:val="lowerLetter"/>
      <w:lvlText w:val="%1)"/>
      <w:lvlJc w:val="left"/>
      <w:pPr>
        <w:ind w:left="720" w:firstLine="0"/>
      </w:pPr>
      <w:rPr>
        <w:rFonts w:ascii="Times New Roman CE" w:eastAsia="Times New Roman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08F2"/>
    <w:rsid w:val="00007C42"/>
    <w:rsid w:val="000C4AD4"/>
    <w:rsid w:val="000F23B1"/>
    <w:rsid w:val="00170DFF"/>
    <w:rsid w:val="001836E7"/>
    <w:rsid w:val="001E4F61"/>
    <w:rsid w:val="00267246"/>
    <w:rsid w:val="002B3525"/>
    <w:rsid w:val="003B70EB"/>
    <w:rsid w:val="003D3C49"/>
    <w:rsid w:val="00400AEE"/>
    <w:rsid w:val="0041179C"/>
    <w:rsid w:val="004357E8"/>
    <w:rsid w:val="00462718"/>
    <w:rsid w:val="00502BB7"/>
    <w:rsid w:val="005647C5"/>
    <w:rsid w:val="005D3D93"/>
    <w:rsid w:val="006541AD"/>
    <w:rsid w:val="00845B0C"/>
    <w:rsid w:val="0085028B"/>
    <w:rsid w:val="008960E8"/>
    <w:rsid w:val="009F308A"/>
    <w:rsid w:val="00A25274"/>
    <w:rsid w:val="00A641E6"/>
    <w:rsid w:val="00A65DB1"/>
    <w:rsid w:val="00A7794A"/>
    <w:rsid w:val="00B3069B"/>
    <w:rsid w:val="00B4017F"/>
    <w:rsid w:val="00C714EF"/>
    <w:rsid w:val="00C71520"/>
    <w:rsid w:val="00DB51E9"/>
    <w:rsid w:val="00DC5517"/>
    <w:rsid w:val="00E23EA6"/>
    <w:rsid w:val="00EA00A5"/>
    <w:rsid w:val="00EB08F2"/>
    <w:rsid w:val="00EC0525"/>
    <w:rsid w:val="00EC2DA4"/>
    <w:rsid w:val="00FA5D0D"/>
    <w:rsid w:val="00FB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B08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GB" w:eastAsia="zh-CN" w:bidi="hi-IN"/>
    </w:rPr>
  </w:style>
  <w:style w:type="paragraph" w:customStyle="1" w:styleId="Bodytext2">
    <w:name w:val="Body text (2)"/>
    <w:basedOn w:val="Standard"/>
    <w:rsid w:val="00EB08F2"/>
    <w:pPr>
      <w:shd w:val="clear" w:color="auto" w:fill="FFFFFF"/>
      <w:spacing w:before="720" w:after="600" w:line="30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numbering" w:customStyle="1" w:styleId="WWNum8">
    <w:name w:val="WWNum8"/>
    <w:basedOn w:val="NoList"/>
    <w:rsid w:val="00EB08F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Primaria Voiteg 1</cp:lastModifiedBy>
  <cp:revision>13</cp:revision>
  <dcterms:created xsi:type="dcterms:W3CDTF">2021-02-19T10:02:00Z</dcterms:created>
  <dcterms:modified xsi:type="dcterms:W3CDTF">2021-02-19T10:47:00Z</dcterms:modified>
</cp:coreProperties>
</file>